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B998" w14:textId="583ED1F5" w:rsidR="006A027C" w:rsidRPr="00FD47C2" w:rsidRDefault="00CF587B" w:rsidP="006A02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47C2">
        <w:rPr>
          <w:rFonts w:ascii="Arial" w:hAnsi="Arial" w:cs="Arial"/>
          <w:b/>
          <w:bCs/>
          <w:sz w:val="20"/>
          <w:szCs w:val="20"/>
        </w:rPr>
        <w:t xml:space="preserve">ANEXO A. </w:t>
      </w:r>
      <w:r w:rsidR="00343A7C" w:rsidRPr="00FD47C2">
        <w:rPr>
          <w:rFonts w:ascii="Arial" w:hAnsi="Arial" w:cs="Arial"/>
          <w:b/>
          <w:bCs/>
          <w:sz w:val="20"/>
          <w:szCs w:val="20"/>
        </w:rPr>
        <w:t xml:space="preserve">FORMATO DE </w:t>
      </w:r>
      <w:r w:rsidR="006A027C" w:rsidRPr="00FD47C2">
        <w:rPr>
          <w:rFonts w:ascii="Arial" w:hAnsi="Arial" w:cs="Arial"/>
          <w:b/>
          <w:bCs/>
          <w:sz w:val="20"/>
          <w:szCs w:val="20"/>
        </w:rPr>
        <w:t xml:space="preserve">MANIFESTACIÓN DE INTERÉS </w:t>
      </w:r>
      <w:r w:rsidR="00FE28C8" w:rsidRPr="00FD47C2">
        <w:rPr>
          <w:rFonts w:ascii="Arial" w:hAnsi="Arial" w:cs="Arial"/>
          <w:b/>
          <w:bCs/>
          <w:sz w:val="20"/>
          <w:szCs w:val="20"/>
        </w:rPr>
        <w:t xml:space="preserve">PARA </w:t>
      </w:r>
      <w:r w:rsidR="00133473" w:rsidRPr="00FD47C2">
        <w:rPr>
          <w:rFonts w:ascii="Arial" w:hAnsi="Arial" w:cs="Arial"/>
          <w:b/>
          <w:bCs/>
          <w:sz w:val="20"/>
          <w:szCs w:val="20"/>
        </w:rPr>
        <w:t xml:space="preserve">LA CONVOCATORIA </w:t>
      </w:r>
      <w:r w:rsidR="001B4DB9" w:rsidRPr="00FD47C2">
        <w:rPr>
          <w:rFonts w:ascii="Arial" w:hAnsi="Arial" w:cs="Arial"/>
          <w:b/>
          <w:bCs/>
          <w:sz w:val="20"/>
          <w:szCs w:val="20"/>
        </w:rPr>
        <w:t xml:space="preserve">PARA </w:t>
      </w:r>
      <w:r w:rsidR="00FE28C8" w:rsidRPr="00FD47C2">
        <w:rPr>
          <w:rFonts w:ascii="Arial" w:hAnsi="Arial" w:cs="Arial"/>
          <w:b/>
          <w:bCs/>
          <w:sz w:val="20"/>
          <w:szCs w:val="20"/>
        </w:rPr>
        <w:t xml:space="preserve">ANUNCIAR Y COMERCIALIZAR </w:t>
      </w:r>
      <w:r w:rsidR="007D634F" w:rsidRPr="00FD47C2">
        <w:rPr>
          <w:rFonts w:ascii="Arial" w:hAnsi="Arial" w:cs="Arial"/>
          <w:b/>
          <w:bCs/>
          <w:sz w:val="20"/>
          <w:szCs w:val="20"/>
        </w:rPr>
        <w:t xml:space="preserve">EL GAS NATURAL DE PROPIEDAD DE FRONTERA ENERGY </w:t>
      </w:r>
      <w:r w:rsidR="00F7424E" w:rsidRPr="00FD47C2">
        <w:rPr>
          <w:rFonts w:ascii="Arial" w:hAnsi="Arial" w:cs="Arial"/>
          <w:b/>
          <w:bCs/>
          <w:sz w:val="20"/>
          <w:szCs w:val="20"/>
        </w:rPr>
        <w:t>CORP., SUCURSAL</w:t>
      </w:r>
      <w:r w:rsidR="00DD751C" w:rsidRPr="00FD47C2">
        <w:rPr>
          <w:rFonts w:ascii="Arial" w:hAnsi="Arial" w:cs="Arial"/>
          <w:b/>
          <w:bCs/>
          <w:sz w:val="20"/>
          <w:szCs w:val="20"/>
        </w:rPr>
        <w:t xml:space="preserve"> COLOMBIA</w:t>
      </w:r>
      <w:r w:rsidR="007D634F" w:rsidRPr="00FD47C2">
        <w:rPr>
          <w:rFonts w:ascii="Arial" w:hAnsi="Arial" w:cs="Arial"/>
          <w:b/>
          <w:bCs/>
          <w:sz w:val="20"/>
          <w:szCs w:val="20"/>
        </w:rPr>
        <w:t xml:space="preserve"> DE LA FUENTE DE SUMINISTRO LA BELLEZA, BAJO LA MODALIDAD CON INTERRUPCIONES</w:t>
      </w:r>
    </w:p>
    <w:p w14:paraId="7F406487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0EE87184" w14:textId="64AA95C4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Ciudad y Fecha</w:t>
      </w:r>
    </w:p>
    <w:p w14:paraId="0657964B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692D7DB5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Señora:</w:t>
      </w:r>
    </w:p>
    <w:p w14:paraId="113C6704" w14:textId="5A59252D" w:rsidR="006A027C" w:rsidRPr="00FD47C2" w:rsidRDefault="006A027C" w:rsidP="006A027C">
      <w:pPr>
        <w:rPr>
          <w:rFonts w:ascii="Arial" w:hAnsi="Arial" w:cs="Arial"/>
          <w:b/>
          <w:bCs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RENATA CAMPAGNARO PIETROBON</w:t>
      </w:r>
      <w:r w:rsidRPr="00FD47C2">
        <w:rPr>
          <w:rFonts w:ascii="Arial" w:hAnsi="Arial" w:cs="Arial"/>
          <w:sz w:val="20"/>
          <w:szCs w:val="20"/>
        </w:rPr>
        <w:br/>
        <w:t>Representante Legal</w:t>
      </w:r>
      <w:r w:rsidRPr="00FD47C2">
        <w:rPr>
          <w:rFonts w:ascii="Arial" w:hAnsi="Arial" w:cs="Arial"/>
          <w:sz w:val="20"/>
          <w:szCs w:val="20"/>
        </w:rPr>
        <w:br/>
      </w:r>
      <w:r w:rsidRPr="00FD47C2">
        <w:rPr>
          <w:rFonts w:ascii="Arial" w:hAnsi="Arial" w:cs="Arial"/>
          <w:b/>
          <w:bCs/>
          <w:sz w:val="20"/>
          <w:szCs w:val="20"/>
        </w:rPr>
        <w:t>Frontera Energy Colombia Corp., Sucursal Colombia</w:t>
      </w:r>
      <w:r w:rsidRPr="00FD47C2">
        <w:rPr>
          <w:rFonts w:ascii="Arial" w:hAnsi="Arial" w:cs="Arial"/>
          <w:sz w:val="20"/>
          <w:szCs w:val="20"/>
        </w:rPr>
        <w:br/>
        <w:t>Bogotá, Colombia</w:t>
      </w:r>
      <w:r w:rsidRPr="00FD47C2">
        <w:rPr>
          <w:rFonts w:ascii="Arial" w:hAnsi="Arial" w:cs="Arial"/>
          <w:b/>
          <w:bCs/>
          <w:sz w:val="20"/>
          <w:szCs w:val="20"/>
        </w:rPr>
        <w:br/>
      </w:r>
    </w:p>
    <w:p w14:paraId="5548CB42" w14:textId="40815498" w:rsidR="006A027C" w:rsidRPr="00FD47C2" w:rsidRDefault="006A027C" w:rsidP="006A027C">
      <w:pPr>
        <w:ind w:left="1416"/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Referencia: Manifestación de interés para participar en </w:t>
      </w:r>
      <w:r w:rsidR="00960D96" w:rsidRPr="00FD47C2">
        <w:rPr>
          <w:rFonts w:ascii="Arial" w:hAnsi="Arial" w:cs="Arial"/>
          <w:sz w:val="20"/>
          <w:szCs w:val="20"/>
        </w:rPr>
        <w:t>la convocatoria d</w:t>
      </w:r>
      <w:r w:rsidRPr="00FD47C2">
        <w:rPr>
          <w:rFonts w:ascii="Arial" w:hAnsi="Arial" w:cs="Arial"/>
          <w:sz w:val="20"/>
          <w:szCs w:val="20"/>
        </w:rPr>
        <w:t>e</w:t>
      </w:r>
      <w:r w:rsidR="00960D96" w:rsidRPr="00FD47C2">
        <w:rPr>
          <w:rFonts w:ascii="Arial" w:hAnsi="Arial" w:cs="Arial"/>
          <w:sz w:val="20"/>
          <w:szCs w:val="20"/>
        </w:rPr>
        <w:t xml:space="preserve"> </w:t>
      </w:r>
      <w:r w:rsidRPr="00FD47C2">
        <w:rPr>
          <w:rFonts w:ascii="Arial" w:hAnsi="Arial" w:cs="Arial"/>
          <w:sz w:val="20"/>
          <w:szCs w:val="20"/>
        </w:rPr>
        <w:t>l</w:t>
      </w:r>
      <w:r w:rsidR="00960D96" w:rsidRPr="00FD47C2">
        <w:rPr>
          <w:rFonts w:ascii="Arial" w:hAnsi="Arial" w:cs="Arial"/>
          <w:sz w:val="20"/>
          <w:szCs w:val="20"/>
        </w:rPr>
        <w:t>a</w:t>
      </w:r>
      <w:r w:rsidRPr="00FD47C2">
        <w:rPr>
          <w:rFonts w:ascii="Arial" w:hAnsi="Arial" w:cs="Arial"/>
          <w:sz w:val="20"/>
          <w:szCs w:val="20"/>
        </w:rPr>
        <w:t xml:space="preserve"> </w:t>
      </w:r>
      <w:r w:rsidR="007F095A" w:rsidRPr="00FD47C2">
        <w:rPr>
          <w:rFonts w:ascii="Arial" w:hAnsi="Arial" w:cs="Arial"/>
          <w:sz w:val="20"/>
          <w:szCs w:val="20"/>
        </w:rPr>
        <w:t>comercialización de</w:t>
      </w:r>
      <w:r w:rsidR="00960D96" w:rsidRPr="00FD47C2">
        <w:rPr>
          <w:rFonts w:ascii="Arial" w:hAnsi="Arial" w:cs="Arial"/>
          <w:sz w:val="20"/>
          <w:szCs w:val="20"/>
        </w:rPr>
        <w:t>l</w:t>
      </w:r>
      <w:r w:rsidR="007F095A" w:rsidRPr="00FD47C2">
        <w:rPr>
          <w:rFonts w:ascii="Arial" w:hAnsi="Arial" w:cs="Arial"/>
          <w:sz w:val="20"/>
          <w:szCs w:val="20"/>
        </w:rPr>
        <w:t xml:space="preserve"> </w:t>
      </w:r>
      <w:r w:rsidR="00A4053D" w:rsidRPr="00FD47C2">
        <w:rPr>
          <w:rFonts w:ascii="Arial" w:hAnsi="Arial" w:cs="Arial"/>
          <w:sz w:val="20"/>
          <w:szCs w:val="20"/>
        </w:rPr>
        <w:t>G</w:t>
      </w:r>
      <w:r w:rsidR="007F095A" w:rsidRPr="00FD47C2">
        <w:rPr>
          <w:rFonts w:ascii="Arial" w:hAnsi="Arial" w:cs="Arial"/>
          <w:sz w:val="20"/>
          <w:szCs w:val="20"/>
        </w:rPr>
        <w:t>as</w:t>
      </w:r>
      <w:r w:rsidR="00A4053D" w:rsidRPr="00FD47C2">
        <w:rPr>
          <w:rFonts w:ascii="Arial" w:hAnsi="Arial" w:cs="Arial"/>
          <w:sz w:val="20"/>
          <w:szCs w:val="20"/>
        </w:rPr>
        <w:t xml:space="preserve"> Natural </w:t>
      </w:r>
      <w:r w:rsidR="00235626" w:rsidRPr="00FD47C2">
        <w:rPr>
          <w:rFonts w:ascii="Arial" w:hAnsi="Arial" w:cs="Arial"/>
          <w:sz w:val="20"/>
          <w:szCs w:val="20"/>
        </w:rPr>
        <w:t xml:space="preserve">de la fuente de suministro </w:t>
      </w:r>
      <w:r w:rsidR="007F095A" w:rsidRPr="00FD47C2">
        <w:rPr>
          <w:rFonts w:ascii="Arial" w:hAnsi="Arial" w:cs="Arial"/>
          <w:sz w:val="20"/>
          <w:szCs w:val="20"/>
        </w:rPr>
        <w:t>La Belleza.</w:t>
      </w:r>
    </w:p>
    <w:p w14:paraId="5A6CF1B8" w14:textId="77777777" w:rsidR="00D505C2" w:rsidRPr="00FD47C2" w:rsidRDefault="00D505C2" w:rsidP="006A027C">
      <w:pPr>
        <w:ind w:left="1416"/>
        <w:jc w:val="both"/>
        <w:rPr>
          <w:rFonts w:ascii="Arial" w:hAnsi="Arial" w:cs="Arial"/>
          <w:sz w:val="20"/>
          <w:szCs w:val="20"/>
        </w:rPr>
      </w:pPr>
    </w:p>
    <w:p w14:paraId="345A6B80" w14:textId="1D7FEBB6" w:rsidR="00D505C2" w:rsidRPr="00FD47C2" w:rsidRDefault="00D505C2" w:rsidP="00D505C2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Estimada señora</w:t>
      </w:r>
      <w:r w:rsidR="00AC0256" w:rsidRPr="00FD47C2">
        <w:rPr>
          <w:rFonts w:ascii="Arial" w:hAnsi="Arial" w:cs="Arial"/>
          <w:sz w:val="20"/>
          <w:szCs w:val="20"/>
        </w:rPr>
        <w:t xml:space="preserve"> Campagnaro</w:t>
      </w:r>
      <w:r w:rsidRPr="00FD47C2">
        <w:rPr>
          <w:rFonts w:ascii="Arial" w:hAnsi="Arial" w:cs="Arial"/>
          <w:sz w:val="20"/>
          <w:szCs w:val="20"/>
        </w:rPr>
        <w:t>:</w:t>
      </w:r>
    </w:p>
    <w:p w14:paraId="635040FF" w14:textId="03B187A0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[*INDICAR NOMBRE DEL RESPRESENTANTE LEGAL*], ciudadano [*INDICAR NACIONALIDAD*], mayor de edad, domiciliado y residente en la ciudad de [*], actuando en mi calidad de Representante Legal de la sociedad [*INDICAR NOMBRE DEL ADJUDICATARIO/ REMITENTE PRIMARIO *], por medio del presente documento </w:t>
      </w:r>
      <w:r w:rsidR="00D505C2" w:rsidRPr="00FD47C2">
        <w:rPr>
          <w:rFonts w:ascii="Arial" w:hAnsi="Arial" w:cs="Arial"/>
          <w:sz w:val="20"/>
          <w:szCs w:val="20"/>
        </w:rPr>
        <w:t>me permito</w:t>
      </w:r>
      <w:r w:rsidRPr="00FD47C2">
        <w:rPr>
          <w:rFonts w:ascii="Arial" w:hAnsi="Arial" w:cs="Arial"/>
          <w:sz w:val="20"/>
          <w:szCs w:val="20"/>
        </w:rPr>
        <w:t xml:space="preserve"> manifestar interés para participar </w:t>
      </w:r>
      <w:r w:rsidR="007F095A" w:rsidRPr="00FD47C2">
        <w:rPr>
          <w:rFonts w:ascii="Arial" w:hAnsi="Arial" w:cs="Arial"/>
          <w:sz w:val="20"/>
          <w:szCs w:val="20"/>
        </w:rPr>
        <w:t>en</w:t>
      </w:r>
      <w:r w:rsidR="00030709" w:rsidRPr="00FD47C2">
        <w:rPr>
          <w:rFonts w:ascii="Arial" w:hAnsi="Arial" w:cs="Arial"/>
          <w:sz w:val="20"/>
          <w:szCs w:val="20"/>
        </w:rPr>
        <w:t xml:space="preserve"> la convocatoria de la comercialización de </w:t>
      </w:r>
      <w:r w:rsidR="00053DC6" w:rsidRPr="00FD47C2">
        <w:rPr>
          <w:rFonts w:ascii="Arial" w:hAnsi="Arial" w:cs="Arial"/>
          <w:sz w:val="20"/>
          <w:szCs w:val="20"/>
        </w:rPr>
        <w:t>G</w:t>
      </w:r>
      <w:r w:rsidR="007F095A" w:rsidRPr="00FD47C2">
        <w:rPr>
          <w:rFonts w:ascii="Arial" w:hAnsi="Arial" w:cs="Arial"/>
          <w:sz w:val="20"/>
          <w:szCs w:val="20"/>
        </w:rPr>
        <w:t>as</w:t>
      </w:r>
      <w:r w:rsidR="00053DC6" w:rsidRPr="00FD47C2">
        <w:rPr>
          <w:rFonts w:ascii="Arial" w:hAnsi="Arial" w:cs="Arial"/>
          <w:sz w:val="20"/>
          <w:szCs w:val="20"/>
        </w:rPr>
        <w:t xml:space="preserve"> Natural </w:t>
      </w:r>
      <w:r w:rsidR="00235626" w:rsidRPr="00FD47C2">
        <w:rPr>
          <w:rFonts w:ascii="Arial" w:hAnsi="Arial" w:cs="Arial"/>
          <w:sz w:val="20"/>
          <w:szCs w:val="20"/>
        </w:rPr>
        <w:t>de la fuente de suministro</w:t>
      </w:r>
      <w:r w:rsidR="007F095A" w:rsidRPr="00FD47C2">
        <w:rPr>
          <w:rFonts w:ascii="Arial" w:hAnsi="Arial" w:cs="Arial"/>
          <w:sz w:val="20"/>
          <w:szCs w:val="20"/>
        </w:rPr>
        <w:t xml:space="preserve"> </w:t>
      </w:r>
      <w:r w:rsidR="00053DC6" w:rsidRPr="00FD47C2">
        <w:rPr>
          <w:rFonts w:ascii="Arial" w:hAnsi="Arial" w:cs="Arial"/>
          <w:sz w:val="20"/>
          <w:szCs w:val="20"/>
        </w:rPr>
        <w:t>L</w:t>
      </w:r>
      <w:r w:rsidR="007F095A" w:rsidRPr="00FD47C2">
        <w:rPr>
          <w:rFonts w:ascii="Arial" w:hAnsi="Arial" w:cs="Arial"/>
          <w:sz w:val="20"/>
          <w:szCs w:val="20"/>
        </w:rPr>
        <w:t>a Belleza</w:t>
      </w:r>
      <w:r w:rsidR="00CF587B" w:rsidRPr="00FD47C2">
        <w:rPr>
          <w:rFonts w:ascii="Arial" w:hAnsi="Arial" w:cs="Arial"/>
          <w:sz w:val="20"/>
          <w:szCs w:val="20"/>
        </w:rPr>
        <w:t xml:space="preserve"> que adelanta</w:t>
      </w:r>
      <w:r w:rsidRPr="00FD47C2">
        <w:rPr>
          <w:rFonts w:ascii="Arial" w:hAnsi="Arial" w:cs="Arial"/>
          <w:sz w:val="20"/>
          <w:szCs w:val="20"/>
        </w:rPr>
        <w:t xml:space="preserve"> Frontera Energy Colombia Corp., Sucursal Colombia</w:t>
      </w:r>
      <w:r w:rsidR="00F63CAF" w:rsidRPr="00FD47C2">
        <w:rPr>
          <w:rFonts w:ascii="Arial" w:hAnsi="Arial" w:cs="Arial"/>
          <w:sz w:val="20"/>
          <w:szCs w:val="20"/>
        </w:rPr>
        <w:t xml:space="preserve">, </w:t>
      </w:r>
      <w:r w:rsidRPr="00FD47C2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 w:rsidR="00F63CAF" w:rsidRPr="00FD47C2">
        <w:rPr>
          <w:rFonts w:ascii="Arial" w:eastAsia="Calibri" w:hAnsi="Arial" w:cs="Arial"/>
          <w:sz w:val="20"/>
          <w:szCs w:val="20"/>
          <w:lang w:val="es-ES"/>
        </w:rPr>
        <w:t xml:space="preserve">en las </w:t>
      </w:r>
      <w:r w:rsidRPr="00FD47C2">
        <w:rPr>
          <w:rFonts w:ascii="Arial" w:hAnsi="Arial" w:cs="Arial"/>
          <w:sz w:val="20"/>
          <w:szCs w:val="20"/>
        </w:rPr>
        <w:t>condiciones que se expresan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0"/>
        <w:gridCol w:w="1493"/>
        <w:gridCol w:w="1621"/>
        <w:gridCol w:w="1578"/>
        <w:gridCol w:w="1517"/>
        <w:gridCol w:w="1219"/>
      </w:tblGrid>
      <w:tr w:rsidR="00B068DF" w:rsidRPr="00FD47C2" w14:paraId="35329EAA" w14:textId="456F2DA2" w:rsidTr="00B068DF">
        <w:tc>
          <w:tcPr>
            <w:tcW w:w="1400" w:type="dxa"/>
          </w:tcPr>
          <w:p w14:paraId="5449D5EB" w14:textId="3854BBEC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1493" w:type="dxa"/>
          </w:tcPr>
          <w:p w14:paraId="4877AD61" w14:textId="50389095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Período de ejecución</w:t>
            </w:r>
          </w:p>
        </w:tc>
        <w:tc>
          <w:tcPr>
            <w:tcW w:w="1621" w:type="dxa"/>
          </w:tcPr>
          <w:p w14:paraId="324338A2" w14:textId="037F37CB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Tipo de Suministro</w:t>
            </w:r>
          </w:p>
        </w:tc>
        <w:tc>
          <w:tcPr>
            <w:tcW w:w="1578" w:type="dxa"/>
          </w:tcPr>
          <w:p w14:paraId="57E062E3" w14:textId="7E995823" w:rsidR="00B068DF" w:rsidRPr="005847C8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Cantidad disponible</w:t>
            </w:r>
          </w:p>
        </w:tc>
        <w:tc>
          <w:tcPr>
            <w:tcW w:w="1517" w:type="dxa"/>
          </w:tcPr>
          <w:p w14:paraId="563E759B" w14:textId="0B1D0755" w:rsidR="00B068DF" w:rsidRPr="00FD47C2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Producto</w:t>
            </w:r>
            <w:r w:rsidRPr="00FD47C2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(Escoger cuál producto le interesa)</w:t>
            </w:r>
          </w:p>
        </w:tc>
        <w:tc>
          <w:tcPr>
            <w:tcW w:w="1219" w:type="dxa"/>
          </w:tcPr>
          <w:p w14:paraId="55367831" w14:textId="6506CB5F" w:rsidR="00B068DF" w:rsidRPr="00FD47C2" w:rsidRDefault="00B068DF" w:rsidP="0066755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  <w:r w:rsidRPr="005847C8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Precio</w:t>
            </w:r>
            <w:r w:rsidRPr="00FD47C2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br/>
            </w:r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>(usd/mbtu)</w:t>
            </w:r>
            <w:r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br/>
              <w:t>Indicar el precio al cual estaría dispuesto</w:t>
            </w:r>
            <w:r w:rsidR="006821F5" w:rsidRPr="000D1B22">
              <w:rPr>
                <w:rFonts w:ascii="Arial" w:eastAsia="Calibri" w:hAnsi="Arial" w:cs="Arial"/>
                <w:b/>
                <w:bCs/>
                <w:sz w:val="14"/>
                <w:szCs w:val="14"/>
                <w:lang w:val="es-ES"/>
              </w:rPr>
              <w:t xml:space="preserve"> a comprar</w:t>
            </w:r>
          </w:p>
        </w:tc>
      </w:tr>
      <w:tr w:rsidR="00B068DF" w:rsidRPr="00FD47C2" w14:paraId="3347224E" w14:textId="663CA000" w:rsidTr="00B068DF">
        <w:tc>
          <w:tcPr>
            <w:tcW w:w="1400" w:type="dxa"/>
          </w:tcPr>
          <w:p w14:paraId="5748C7DA" w14:textId="4476591A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Producto 1 GN</w:t>
            </w:r>
          </w:p>
        </w:tc>
        <w:tc>
          <w:tcPr>
            <w:tcW w:w="1493" w:type="dxa"/>
          </w:tcPr>
          <w:p w14:paraId="71FDB40D" w14:textId="687AC482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Desde 01 de </w:t>
            </w:r>
            <w:r w:rsidR="00F94BD1">
              <w:rPr>
                <w:rFonts w:ascii="Arial" w:eastAsia="Calibri" w:hAnsi="Arial" w:cs="Arial"/>
                <w:sz w:val="18"/>
                <w:szCs w:val="18"/>
                <w:lang w:val="es-ES"/>
              </w:rPr>
              <w:t>agosto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al 31 de </w:t>
            </w:r>
            <w:r w:rsid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diciembre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de 202</w:t>
            </w:r>
            <w:r w:rsid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1621" w:type="dxa"/>
          </w:tcPr>
          <w:p w14:paraId="2CF13DD3" w14:textId="52445C81" w:rsidR="00B068DF" w:rsidRPr="000B565F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14:paraId="3DDD9F18" w14:textId="048552AA" w:rsidR="00B068DF" w:rsidRPr="000B565F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1.</w:t>
            </w:r>
            <w:r w:rsidR="000B565F" w:rsidRP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200</w:t>
            </w:r>
            <w:r w:rsidRP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Mbtud</w:t>
            </w:r>
            <w:proofErr w:type="spellEnd"/>
          </w:p>
        </w:tc>
        <w:tc>
          <w:tcPr>
            <w:tcW w:w="1517" w:type="dxa"/>
          </w:tcPr>
          <w:p w14:paraId="7A2D3495" w14:textId="77777777" w:rsidR="00B068DF" w:rsidRPr="005847C8" w:rsidRDefault="00B068DF" w:rsidP="006A027C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19" w:type="dxa"/>
          </w:tcPr>
          <w:p w14:paraId="3ED30BD2" w14:textId="77777777" w:rsidR="00B068DF" w:rsidRPr="00FD47C2" w:rsidRDefault="00B068DF" w:rsidP="006A027C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B068DF" w:rsidRPr="00FD47C2" w14:paraId="639F8892" w14:textId="7B3C4576" w:rsidTr="00B068DF">
        <w:tc>
          <w:tcPr>
            <w:tcW w:w="1400" w:type="dxa"/>
          </w:tcPr>
          <w:p w14:paraId="06F52FCD" w14:textId="09C104F3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Producto 2 GN</w:t>
            </w:r>
            <w:r w:rsidR="000B565F">
              <w:rPr>
                <w:rFonts w:ascii="Arial" w:eastAsia="Calibri" w:hAnsi="Arial" w:cs="Arial"/>
                <w:sz w:val="18"/>
                <w:szCs w:val="18"/>
                <w:lang w:val="es-ES"/>
              </w:rPr>
              <w:t>C</w:t>
            </w:r>
          </w:p>
        </w:tc>
        <w:tc>
          <w:tcPr>
            <w:tcW w:w="1493" w:type="dxa"/>
          </w:tcPr>
          <w:p w14:paraId="4AFBCCA6" w14:textId="55731855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Desde 01 de </w:t>
            </w:r>
            <w:r w:rsidR="00F94BD1">
              <w:rPr>
                <w:rFonts w:ascii="Arial" w:eastAsia="Calibri" w:hAnsi="Arial" w:cs="Arial"/>
                <w:sz w:val="18"/>
                <w:szCs w:val="18"/>
                <w:lang w:val="es-ES"/>
              </w:rPr>
              <w:t>agosto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al 31 de </w:t>
            </w:r>
            <w:r w:rsidR="00F94BD1">
              <w:rPr>
                <w:rFonts w:ascii="Arial" w:eastAsia="Calibri" w:hAnsi="Arial" w:cs="Arial"/>
                <w:sz w:val="18"/>
                <w:szCs w:val="18"/>
                <w:lang w:val="es-ES"/>
              </w:rPr>
              <w:t>octubre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de 2025</w:t>
            </w:r>
          </w:p>
        </w:tc>
        <w:tc>
          <w:tcPr>
            <w:tcW w:w="1621" w:type="dxa"/>
          </w:tcPr>
          <w:p w14:paraId="38E6CCA1" w14:textId="0A493755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14:paraId="09450B8B" w14:textId="09E5FD89" w:rsidR="00B068DF" w:rsidRPr="005847C8" w:rsidRDefault="000B565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"/>
              </w:rPr>
              <w:t>490</w:t>
            </w:r>
            <w:r w:rsidR="00B068DF"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Mbtud</w:t>
            </w:r>
          </w:p>
        </w:tc>
        <w:tc>
          <w:tcPr>
            <w:tcW w:w="1517" w:type="dxa"/>
          </w:tcPr>
          <w:p w14:paraId="38D878D0" w14:textId="77777777" w:rsidR="00B068DF" w:rsidRPr="005847C8" w:rsidRDefault="00B068DF" w:rsidP="00643A25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19" w:type="dxa"/>
          </w:tcPr>
          <w:p w14:paraId="5241B0C9" w14:textId="77777777" w:rsidR="00B068DF" w:rsidRPr="00FD47C2" w:rsidRDefault="00B068DF" w:rsidP="00643A25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0B565F" w:rsidRPr="00FD47C2" w14:paraId="4D0B4582" w14:textId="77777777" w:rsidTr="00B068DF">
        <w:tc>
          <w:tcPr>
            <w:tcW w:w="1400" w:type="dxa"/>
          </w:tcPr>
          <w:p w14:paraId="0C3CD50A" w14:textId="5EE55105" w:rsidR="000B565F" w:rsidRPr="005847C8" w:rsidRDefault="000B565F" w:rsidP="000B565F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Producto </w:t>
            </w:r>
            <w:r w:rsidR="00263D63">
              <w:rPr>
                <w:rFonts w:ascii="Arial" w:eastAsia="Calibri" w:hAnsi="Arial" w:cs="Arial"/>
                <w:sz w:val="18"/>
                <w:szCs w:val="18"/>
                <w:lang w:val="es-ES"/>
              </w:rPr>
              <w:t>3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GN</w:t>
            </w:r>
            <w:r>
              <w:rPr>
                <w:rFonts w:ascii="Arial" w:eastAsia="Calibri" w:hAnsi="Arial" w:cs="Arial"/>
                <w:sz w:val="18"/>
                <w:szCs w:val="18"/>
                <w:lang w:val="es-ES"/>
              </w:rPr>
              <w:t>C</w:t>
            </w:r>
          </w:p>
        </w:tc>
        <w:tc>
          <w:tcPr>
            <w:tcW w:w="1493" w:type="dxa"/>
          </w:tcPr>
          <w:p w14:paraId="14C59130" w14:textId="6AC8C26F" w:rsidR="000B565F" w:rsidRPr="005847C8" w:rsidRDefault="000B565F" w:rsidP="000B565F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Desde 01 de </w:t>
            </w:r>
            <w:r>
              <w:rPr>
                <w:rFonts w:ascii="Arial" w:eastAsia="Calibri" w:hAnsi="Arial" w:cs="Arial"/>
                <w:sz w:val="18"/>
                <w:szCs w:val="18"/>
                <w:lang w:val="es-ES"/>
              </w:rPr>
              <w:t>agosto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al 31 de </w:t>
            </w:r>
            <w:r>
              <w:rPr>
                <w:rFonts w:ascii="Arial" w:eastAsia="Calibri" w:hAnsi="Arial" w:cs="Arial"/>
                <w:sz w:val="18"/>
                <w:szCs w:val="18"/>
                <w:lang w:val="es-ES"/>
              </w:rPr>
              <w:t>octubre</w:t>
            </w: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de 2025</w:t>
            </w:r>
          </w:p>
        </w:tc>
        <w:tc>
          <w:tcPr>
            <w:tcW w:w="1621" w:type="dxa"/>
          </w:tcPr>
          <w:p w14:paraId="7A5FACE2" w14:textId="32D80992" w:rsidR="000B565F" w:rsidRPr="005847C8" w:rsidRDefault="000B565F" w:rsidP="000B565F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Suministro con interrupciones</w:t>
            </w:r>
          </w:p>
        </w:tc>
        <w:tc>
          <w:tcPr>
            <w:tcW w:w="1578" w:type="dxa"/>
          </w:tcPr>
          <w:p w14:paraId="4378611F" w14:textId="20EC338F" w:rsidR="000B565F" w:rsidRPr="00F94BD1" w:rsidRDefault="00263D63" w:rsidP="000B565F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"/>
              </w:rPr>
              <w:t>1.127</w:t>
            </w:r>
            <w:r w:rsidR="000B565F"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B565F" w:rsidRPr="005847C8">
              <w:rPr>
                <w:rFonts w:ascii="Arial" w:eastAsia="Calibri" w:hAnsi="Arial" w:cs="Arial"/>
                <w:sz w:val="18"/>
                <w:szCs w:val="18"/>
                <w:lang w:val="es-ES"/>
              </w:rPr>
              <w:t>Mbtud</w:t>
            </w:r>
            <w:proofErr w:type="spellEnd"/>
            <w:r w:rsidR="00547604" w:rsidRPr="00547604">
              <w:rPr>
                <w:rStyle w:val="Refdenotaalpie"/>
                <w:rFonts w:ascii="Arial" w:eastAsia="Calibri" w:hAnsi="Arial" w:cs="Arial"/>
                <w:sz w:val="18"/>
                <w:szCs w:val="18"/>
                <w:lang w:val="es-ES"/>
              </w:rPr>
              <w:footnoteReference w:id="2"/>
            </w:r>
          </w:p>
        </w:tc>
        <w:tc>
          <w:tcPr>
            <w:tcW w:w="1517" w:type="dxa"/>
          </w:tcPr>
          <w:p w14:paraId="7C32C863" w14:textId="77777777" w:rsidR="000B565F" w:rsidRPr="005847C8" w:rsidRDefault="000B565F" w:rsidP="000B565F">
            <w:pPr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19" w:type="dxa"/>
          </w:tcPr>
          <w:p w14:paraId="433E6DE8" w14:textId="77777777" w:rsidR="000B565F" w:rsidRPr="00FD47C2" w:rsidRDefault="000B565F" w:rsidP="000B565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70B9FD08" w14:textId="77777777" w:rsidR="008A6071" w:rsidRPr="00FD47C2" w:rsidRDefault="008A6071" w:rsidP="00E0271C">
      <w:pPr>
        <w:rPr>
          <w:rFonts w:ascii="Arial" w:hAnsi="Arial" w:cs="Arial"/>
          <w:sz w:val="20"/>
          <w:szCs w:val="20"/>
        </w:rPr>
      </w:pPr>
    </w:p>
    <w:p w14:paraId="1ED5D826" w14:textId="66A86D7F" w:rsidR="00150FD4" w:rsidRPr="00FD47C2" w:rsidRDefault="006B6620" w:rsidP="00E0271C">
      <w:pPr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lastRenderedPageBreak/>
        <w:t xml:space="preserve">La presente manifestación tendrá una vigencia de </w:t>
      </w:r>
      <w:r w:rsidR="005F3AC2" w:rsidRPr="00FD47C2">
        <w:rPr>
          <w:rFonts w:ascii="Arial" w:hAnsi="Arial" w:cs="Arial"/>
          <w:sz w:val="20"/>
          <w:szCs w:val="20"/>
        </w:rPr>
        <w:t>treinta (</w:t>
      </w:r>
      <w:r w:rsidRPr="00FD47C2">
        <w:rPr>
          <w:rFonts w:ascii="Arial" w:hAnsi="Arial" w:cs="Arial"/>
          <w:sz w:val="20"/>
          <w:szCs w:val="20"/>
        </w:rPr>
        <w:t>30</w:t>
      </w:r>
      <w:r w:rsidR="005F3AC2" w:rsidRPr="00FD47C2">
        <w:rPr>
          <w:rFonts w:ascii="Arial" w:hAnsi="Arial" w:cs="Arial"/>
          <w:sz w:val="20"/>
          <w:szCs w:val="20"/>
        </w:rPr>
        <w:t>)</w:t>
      </w:r>
      <w:r w:rsidRPr="00FD47C2">
        <w:rPr>
          <w:rFonts w:ascii="Arial" w:hAnsi="Arial" w:cs="Arial"/>
          <w:sz w:val="20"/>
          <w:szCs w:val="20"/>
        </w:rPr>
        <w:t xml:space="preserve"> días contados a partir de la </w:t>
      </w:r>
      <w:r w:rsidR="005F3AC2" w:rsidRPr="00FD47C2">
        <w:rPr>
          <w:rFonts w:ascii="Arial" w:hAnsi="Arial" w:cs="Arial"/>
          <w:sz w:val="20"/>
          <w:szCs w:val="20"/>
        </w:rPr>
        <w:t>fecha de firma del presente documento.</w:t>
      </w:r>
    </w:p>
    <w:p w14:paraId="6C424697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Como consecuencia de lo anterior, por medio de la presente Manifestación de Interés me comprometo y declaro lo siguiente:</w:t>
      </w:r>
      <w:r w:rsidRPr="00FD47C2">
        <w:rPr>
          <w:rFonts w:ascii="Arial" w:hAnsi="Arial" w:cs="Arial"/>
          <w:sz w:val="20"/>
          <w:szCs w:val="20"/>
        </w:rPr>
        <w:br/>
      </w:r>
    </w:p>
    <w:p w14:paraId="459AFECC" w14:textId="77777777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 tengo la capacidad y facultad legal para firmar y presentar la Manifestación de Interés.</w:t>
      </w:r>
    </w:p>
    <w:p w14:paraId="662DC055" w14:textId="77777777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 no actúo en representación de ninguna otra persona o entidad, diferente a la aquí nombrada que pueda tener interés en esta Manifestación de Interés.</w:t>
      </w:r>
    </w:p>
    <w:p w14:paraId="0438701F" w14:textId="1711D7E0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Que, mediante la presente comunicación, manifiesto mi interés en participar </w:t>
      </w:r>
      <w:r w:rsidR="00235626" w:rsidRPr="00FD47C2">
        <w:rPr>
          <w:rFonts w:ascii="Arial" w:hAnsi="Arial" w:cs="Arial"/>
          <w:sz w:val="20"/>
          <w:szCs w:val="20"/>
        </w:rPr>
        <w:t>en la convocatoria de la comercialización de Gas Natural de la fuente de suministro La Belleza</w:t>
      </w:r>
      <w:r w:rsidR="00C920ED" w:rsidRPr="00FD47C2">
        <w:rPr>
          <w:rFonts w:ascii="Arial" w:hAnsi="Arial" w:cs="Arial"/>
          <w:sz w:val="20"/>
          <w:szCs w:val="20"/>
        </w:rPr>
        <w:t xml:space="preserve"> y contratar el suministro bajo los términos publicados y establecidos por Frontera </w:t>
      </w:r>
      <w:r w:rsidR="00150FD4" w:rsidRPr="00FD47C2">
        <w:rPr>
          <w:rFonts w:ascii="Arial" w:hAnsi="Arial" w:cs="Arial"/>
          <w:sz w:val="20"/>
          <w:szCs w:val="20"/>
        </w:rPr>
        <w:t>Energy.</w:t>
      </w:r>
    </w:p>
    <w:p w14:paraId="2BDE3BAE" w14:textId="0A9D59AE" w:rsidR="00C251CC" w:rsidRPr="00FD47C2" w:rsidRDefault="006A027C" w:rsidP="00150FD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Que, para los efectos de recibir información, solicito acceso a través de los siguientes datos de contacto:</w:t>
      </w:r>
    </w:p>
    <w:tbl>
      <w:tblPr>
        <w:tblStyle w:val="Tablaconcuadrcula"/>
        <w:tblW w:w="0" w:type="auto"/>
        <w:tblInd w:w="1033" w:type="dxa"/>
        <w:tblLook w:val="04A0" w:firstRow="1" w:lastRow="0" w:firstColumn="1" w:lastColumn="0" w:noHBand="0" w:noVBand="1"/>
      </w:tblPr>
      <w:tblGrid>
        <w:gridCol w:w="2410"/>
        <w:gridCol w:w="5382"/>
      </w:tblGrid>
      <w:tr w:rsidR="006A027C" w:rsidRPr="00FD47C2" w14:paraId="77345501" w14:textId="77777777" w:rsidTr="00621B85">
        <w:trPr>
          <w:trHeight w:val="320"/>
        </w:trPr>
        <w:tc>
          <w:tcPr>
            <w:tcW w:w="2410" w:type="dxa"/>
          </w:tcPr>
          <w:p w14:paraId="109CB448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es-CO"/>
              </w:rPr>
              <w:t>Nombre y NIT de la Empresa</w:t>
            </w:r>
          </w:p>
        </w:tc>
        <w:tc>
          <w:tcPr>
            <w:tcW w:w="5382" w:type="dxa"/>
          </w:tcPr>
          <w:p w14:paraId="66BCE1EE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A027C" w:rsidRPr="00FD47C2" w14:paraId="4F16EF4D" w14:textId="77777777" w:rsidTr="00621B85">
        <w:trPr>
          <w:trHeight w:val="749"/>
        </w:trPr>
        <w:tc>
          <w:tcPr>
            <w:tcW w:w="2410" w:type="dxa"/>
          </w:tcPr>
          <w:p w14:paraId="2DADF6A2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D47C2">
              <w:rPr>
                <w:rFonts w:ascii="Arial" w:hAnsi="Arial" w:cs="Arial"/>
                <w:sz w:val="20"/>
                <w:szCs w:val="20"/>
                <w:lang w:val="es-CO"/>
              </w:rPr>
              <w:t>Nombre de persona de contacto, cargo, Cédula de Ciudadanía, Correo Electrónico, teléfono de contacto.</w:t>
            </w:r>
          </w:p>
        </w:tc>
        <w:tc>
          <w:tcPr>
            <w:tcW w:w="5382" w:type="dxa"/>
          </w:tcPr>
          <w:p w14:paraId="05DB74A7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A027C" w:rsidRPr="00FD47C2" w14:paraId="06EF38C3" w14:textId="77777777" w:rsidTr="00621B85">
        <w:trPr>
          <w:trHeight w:val="308"/>
        </w:trPr>
        <w:tc>
          <w:tcPr>
            <w:tcW w:w="2410" w:type="dxa"/>
          </w:tcPr>
          <w:p w14:paraId="3DE74580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7C2">
              <w:rPr>
                <w:rFonts w:ascii="Arial" w:hAnsi="Arial" w:cs="Arial"/>
                <w:sz w:val="20"/>
                <w:szCs w:val="20"/>
              </w:rPr>
              <w:t xml:space="preserve">Dirección de </w:t>
            </w:r>
            <w:proofErr w:type="spellStart"/>
            <w:r w:rsidRPr="00FD47C2">
              <w:rPr>
                <w:rFonts w:ascii="Arial" w:hAnsi="Arial" w:cs="Arial"/>
                <w:sz w:val="20"/>
                <w:szCs w:val="20"/>
              </w:rPr>
              <w:t>Correspondencia</w:t>
            </w:r>
            <w:proofErr w:type="spellEnd"/>
          </w:p>
        </w:tc>
        <w:tc>
          <w:tcPr>
            <w:tcW w:w="5382" w:type="dxa"/>
          </w:tcPr>
          <w:p w14:paraId="6C6201E2" w14:textId="77777777" w:rsidR="006A027C" w:rsidRPr="00FD47C2" w:rsidRDefault="006A027C" w:rsidP="0062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1357B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064D82B5" w14:textId="77777777" w:rsidR="006A027C" w:rsidRPr="00FD47C2" w:rsidRDefault="006A027C" w:rsidP="006A02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 ni [el Cliente] ni ninguno de los administradores de [el Cliente] se encuentra incluido o listado en las listas de entidades restringidas o listas de sanciones internacionales que incluyen, de manera enunciativa más no taxativa, OFAC (Office </w:t>
      </w:r>
      <w:proofErr w:type="spellStart"/>
      <w:r w:rsidRPr="00FD47C2">
        <w:rPr>
          <w:rFonts w:ascii="Arial" w:hAnsi="Arial" w:cs="Arial"/>
          <w:sz w:val="20"/>
          <w:szCs w:val="20"/>
        </w:rPr>
        <w:t>of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Foreign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Assets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Control), ONU (Organización de las Naciones Unidas), DFAT (Department </w:t>
      </w:r>
      <w:proofErr w:type="spellStart"/>
      <w:r w:rsidRPr="00FD47C2">
        <w:rPr>
          <w:rFonts w:ascii="Arial" w:hAnsi="Arial" w:cs="Arial"/>
          <w:sz w:val="20"/>
          <w:szCs w:val="20"/>
        </w:rPr>
        <w:t>of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Foreign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C2">
        <w:rPr>
          <w:rFonts w:ascii="Arial" w:hAnsi="Arial" w:cs="Arial"/>
          <w:sz w:val="20"/>
          <w:szCs w:val="20"/>
        </w:rPr>
        <w:t>Affairs</w:t>
      </w:r>
      <w:proofErr w:type="spellEnd"/>
      <w:r w:rsidRPr="00FD47C2">
        <w:rPr>
          <w:rFonts w:ascii="Arial" w:hAnsi="Arial" w:cs="Arial"/>
          <w:sz w:val="20"/>
          <w:szCs w:val="20"/>
        </w:rPr>
        <w:t xml:space="preserve"> and Trade), INTERPOL, boletines de la UIAF (Unidad de Información y Análisis Financiero), DAS, Fiscalía, FCPA, o cualquiera que las modifique, adicione o sustituya o listados que persigan el mismo objeto.</w:t>
      </w:r>
    </w:p>
    <w:p w14:paraId="669C171E" w14:textId="668E5B83" w:rsidR="006A027C" w:rsidRDefault="00047BD2" w:rsidP="0032096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Que XXX y YYY </w:t>
      </w:r>
      <w:r w:rsidR="00A22B18" w:rsidRPr="00FD47C2">
        <w:rPr>
          <w:rFonts w:ascii="Arial" w:hAnsi="Arial" w:cs="Arial"/>
          <w:sz w:val="20"/>
          <w:szCs w:val="20"/>
        </w:rPr>
        <w:t xml:space="preserve">del literal D </w:t>
      </w:r>
      <w:r w:rsidRPr="00FD47C2">
        <w:rPr>
          <w:rFonts w:ascii="Arial" w:hAnsi="Arial" w:cs="Arial"/>
          <w:sz w:val="20"/>
          <w:szCs w:val="20"/>
        </w:rPr>
        <w:t xml:space="preserve">son las personas autorizadas por parte de </w:t>
      </w:r>
      <w:r w:rsidR="00A22B18" w:rsidRPr="00FD47C2">
        <w:rPr>
          <w:rFonts w:ascii="Arial" w:hAnsi="Arial" w:cs="Arial"/>
          <w:sz w:val="20"/>
          <w:szCs w:val="20"/>
        </w:rPr>
        <w:t>[</w:t>
      </w:r>
      <w:r w:rsidR="00A22B18" w:rsidRPr="00FD47C2">
        <w:rPr>
          <w:rFonts w:ascii="Arial" w:hAnsi="Arial" w:cs="Arial"/>
          <w:sz w:val="20"/>
          <w:szCs w:val="20"/>
          <w:highlight w:val="lightGray"/>
        </w:rPr>
        <w:t>nombre de la persona jurídica – interesado</w:t>
      </w:r>
      <w:r w:rsidR="00A22B18" w:rsidRPr="00FD47C2">
        <w:rPr>
          <w:rFonts w:ascii="Arial" w:hAnsi="Arial" w:cs="Arial"/>
          <w:sz w:val="20"/>
          <w:szCs w:val="20"/>
        </w:rPr>
        <w:t>]</w:t>
      </w:r>
      <w:r w:rsidRPr="00FD47C2">
        <w:rPr>
          <w:rFonts w:ascii="Arial" w:hAnsi="Arial" w:cs="Arial"/>
          <w:sz w:val="20"/>
          <w:szCs w:val="20"/>
        </w:rPr>
        <w:t xml:space="preserve"> para negociar en nombre de </w:t>
      </w:r>
      <w:r w:rsidR="00A22B18" w:rsidRPr="00FD47C2">
        <w:rPr>
          <w:rFonts w:ascii="Arial" w:hAnsi="Arial" w:cs="Arial"/>
          <w:sz w:val="20"/>
          <w:szCs w:val="20"/>
        </w:rPr>
        <w:t>[</w:t>
      </w:r>
      <w:r w:rsidR="00A22B18" w:rsidRPr="00FD47C2">
        <w:rPr>
          <w:rFonts w:ascii="Arial" w:hAnsi="Arial" w:cs="Arial"/>
          <w:sz w:val="20"/>
          <w:szCs w:val="20"/>
          <w:highlight w:val="lightGray"/>
        </w:rPr>
        <w:t>nombre de la persona jurídica – interesado</w:t>
      </w:r>
      <w:r w:rsidR="00A22B18" w:rsidRPr="00FD47C2">
        <w:rPr>
          <w:rFonts w:ascii="Arial" w:hAnsi="Arial" w:cs="Arial"/>
          <w:sz w:val="20"/>
          <w:szCs w:val="20"/>
        </w:rPr>
        <w:t xml:space="preserve">] </w:t>
      </w:r>
      <w:r w:rsidRPr="00FD47C2">
        <w:rPr>
          <w:rFonts w:ascii="Arial" w:hAnsi="Arial" w:cs="Arial"/>
          <w:sz w:val="20"/>
          <w:szCs w:val="20"/>
        </w:rPr>
        <w:t>durante la fase de negociación,</w:t>
      </w:r>
      <w:r w:rsidR="00A22B18" w:rsidRPr="00FD47C2">
        <w:rPr>
          <w:rFonts w:ascii="Arial" w:hAnsi="Arial" w:cs="Arial"/>
          <w:sz w:val="20"/>
          <w:szCs w:val="20"/>
        </w:rPr>
        <w:t xml:space="preserve"> </w:t>
      </w:r>
      <w:r w:rsidRPr="00FD47C2">
        <w:rPr>
          <w:rFonts w:ascii="Arial" w:hAnsi="Arial" w:cs="Arial"/>
          <w:sz w:val="20"/>
          <w:szCs w:val="20"/>
        </w:rPr>
        <w:t xml:space="preserve">estando plenamente facultados para modificar </w:t>
      </w:r>
      <w:r w:rsidR="00A22B18" w:rsidRPr="00FD47C2">
        <w:rPr>
          <w:rFonts w:ascii="Arial" w:hAnsi="Arial" w:cs="Arial"/>
          <w:sz w:val="20"/>
          <w:szCs w:val="20"/>
        </w:rPr>
        <w:t>las cantidades</w:t>
      </w:r>
      <w:r w:rsidRPr="00FD47C2">
        <w:rPr>
          <w:rFonts w:ascii="Arial" w:hAnsi="Arial" w:cs="Arial"/>
          <w:sz w:val="20"/>
          <w:szCs w:val="20"/>
        </w:rPr>
        <w:t xml:space="preserve"> y precio acá señalados.  </w:t>
      </w:r>
    </w:p>
    <w:p w14:paraId="757B6310" w14:textId="77777777" w:rsidR="009F2583" w:rsidRPr="009F2583" w:rsidRDefault="009F2583" w:rsidP="009F2583">
      <w:pPr>
        <w:jc w:val="both"/>
        <w:rPr>
          <w:rFonts w:ascii="Arial" w:hAnsi="Arial" w:cs="Arial"/>
          <w:sz w:val="20"/>
          <w:szCs w:val="20"/>
        </w:rPr>
      </w:pPr>
    </w:p>
    <w:p w14:paraId="0D2FD10A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Cordialmente</w:t>
      </w:r>
    </w:p>
    <w:p w14:paraId="2089F085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</w:p>
    <w:p w14:paraId="66DCE592" w14:textId="77777777" w:rsidR="006A027C" w:rsidRPr="00FD47C2" w:rsidRDefault="006A027C" w:rsidP="006A027C">
      <w:pPr>
        <w:jc w:val="both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 xml:space="preserve"> _________________________________________ </w:t>
      </w:r>
    </w:p>
    <w:p w14:paraId="43600847" w14:textId="77777777" w:rsidR="006A027C" w:rsidRPr="00FD47C2" w:rsidRDefault="006A027C" w:rsidP="006A027C">
      <w:pPr>
        <w:spacing w:after="0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Nombre y Firma representante Legal</w:t>
      </w:r>
      <w:r w:rsidRPr="00FD47C2">
        <w:rPr>
          <w:rFonts w:ascii="Arial" w:hAnsi="Arial" w:cs="Arial"/>
          <w:sz w:val="20"/>
          <w:szCs w:val="20"/>
        </w:rPr>
        <w:br/>
        <w:t>C.C.</w:t>
      </w:r>
      <w:r w:rsidRPr="00FD47C2">
        <w:rPr>
          <w:rFonts w:ascii="Arial" w:hAnsi="Arial" w:cs="Arial"/>
          <w:sz w:val="20"/>
          <w:szCs w:val="20"/>
        </w:rPr>
        <w:br/>
        <w:t>No. Cargo:</w:t>
      </w:r>
    </w:p>
    <w:p w14:paraId="562A5765" w14:textId="77777777" w:rsidR="006A027C" w:rsidRPr="00FD47C2" w:rsidRDefault="006A027C" w:rsidP="006A027C">
      <w:pPr>
        <w:spacing w:after="0"/>
        <w:rPr>
          <w:rFonts w:ascii="Arial" w:hAnsi="Arial" w:cs="Arial"/>
          <w:sz w:val="20"/>
          <w:szCs w:val="20"/>
        </w:rPr>
      </w:pPr>
      <w:r w:rsidRPr="00FD47C2">
        <w:rPr>
          <w:rFonts w:ascii="Arial" w:hAnsi="Arial" w:cs="Arial"/>
          <w:sz w:val="20"/>
          <w:szCs w:val="20"/>
        </w:rPr>
        <w:t>Correo electrónico</w:t>
      </w:r>
    </w:p>
    <w:p w14:paraId="29F30CE4" w14:textId="77777777" w:rsidR="006A027C" w:rsidRPr="00FD47C2" w:rsidRDefault="006A027C" w:rsidP="006A027C">
      <w:pPr>
        <w:rPr>
          <w:rFonts w:ascii="Arial" w:hAnsi="Arial" w:cs="Arial"/>
          <w:sz w:val="20"/>
          <w:szCs w:val="20"/>
        </w:rPr>
      </w:pPr>
    </w:p>
    <w:sectPr w:rsidR="006A027C" w:rsidRPr="00FD47C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567A" w14:textId="77777777" w:rsidR="00775D94" w:rsidRDefault="00775D94" w:rsidP="006A027C">
      <w:pPr>
        <w:spacing w:after="0" w:line="240" w:lineRule="auto"/>
      </w:pPr>
      <w:r>
        <w:separator/>
      </w:r>
    </w:p>
  </w:endnote>
  <w:endnote w:type="continuationSeparator" w:id="0">
    <w:p w14:paraId="34C655F0" w14:textId="77777777" w:rsidR="00775D94" w:rsidRDefault="00775D94" w:rsidP="006A027C">
      <w:pPr>
        <w:spacing w:after="0" w:line="240" w:lineRule="auto"/>
      </w:pPr>
      <w:r>
        <w:continuationSeparator/>
      </w:r>
    </w:p>
  </w:endnote>
  <w:endnote w:type="continuationNotice" w:id="1">
    <w:p w14:paraId="0021A10D" w14:textId="77777777" w:rsidR="00775D94" w:rsidRDefault="00775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8117" w14:textId="77777777" w:rsidR="00775D94" w:rsidRDefault="00775D94" w:rsidP="006A027C">
      <w:pPr>
        <w:spacing w:after="0" w:line="240" w:lineRule="auto"/>
      </w:pPr>
      <w:r>
        <w:separator/>
      </w:r>
    </w:p>
  </w:footnote>
  <w:footnote w:type="continuationSeparator" w:id="0">
    <w:p w14:paraId="72E96CC2" w14:textId="77777777" w:rsidR="00775D94" w:rsidRDefault="00775D94" w:rsidP="006A027C">
      <w:pPr>
        <w:spacing w:after="0" w:line="240" w:lineRule="auto"/>
      </w:pPr>
      <w:r>
        <w:continuationSeparator/>
      </w:r>
    </w:p>
  </w:footnote>
  <w:footnote w:type="continuationNotice" w:id="1">
    <w:p w14:paraId="59512410" w14:textId="77777777" w:rsidR="00775D94" w:rsidRDefault="00775D94">
      <w:pPr>
        <w:spacing w:after="0" w:line="240" w:lineRule="auto"/>
      </w:pPr>
    </w:p>
  </w:footnote>
  <w:footnote w:id="2">
    <w:p w14:paraId="4CB7F975" w14:textId="031A3EE9" w:rsidR="00547604" w:rsidRDefault="00547604">
      <w:pPr>
        <w:pStyle w:val="Textonotapie"/>
      </w:pPr>
      <w:r w:rsidRPr="0042409D">
        <w:rPr>
          <w:rStyle w:val="Refdenotaalpie"/>
          <w:sz w:val="18"/>
          <w:szCs w:val="18"/>
        </w:rPr>
        <w:footnoteRef/>
      </w:r>
      <w:r w:rsidRPr="0042409D">
        <w:rPr>
          <w:sz w:val="18"/>
          <w:szCs w:val="18"/>
        </w:rPr>
        <w:t xml:space="preserve"> </w:t>
      </w:r>
      <w:r w:rsidRPr="0042409D">
        <w:rPr>
          <w:sz w:val="18"/>
          <w:szCs w:val="18"/>
        </w:rPr>
        <w:t>Producto 3 sujeto a que el Ministerio de Minas y Energía expida el acto administrativo sobre la actualización de las declaraciones de producción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9E70" w14:textId="0A0CD1F8" w:rsidR="006A027C" w:rsidRDefault="006A027C" w:rsidP="006A027C">
    <w:pPr>
      <w:pStyle w:val="Encabezado"/>
      <w:jc w:val="right"/>
    </w:pPr>
    <w:r>
      <w:rPr>
        <w:noProof/>
      </w:rPr>
      <w:drawing>
        <wp:inline distT="0" distB="0" distL="0" distR="0" wp14:anchorId="28DFBEE2" wp14:editId="2AAAA8E3">
          <wp:extent cx="2352675" cy="932815"/>
          <wp:effectExtent l="0" t="0" r="0" b="0"/>
          <wp:docPr id="1" name="image1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983" cy="934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D80"/>
    <w:multiLevelType w:val="hybridMultilevel"/>
    <w:tmpl w:val="7AA6B524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01A9"/>
    <w:multiLevelType w:val="hybridMultilevel"/>
    <w:tmpl w:val="3806B44E"/>
    <w:lvl w:ilvl="0" w:tplc="371CB2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23657">
    <w:abstractNumId w:val="0"/>
  </w:num>
  <w:num w:numId="2" w16cid:durableId="203229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7C"/>
    <w:rsid w:val="000108AC"/>
    <w:rsid w:val="000151EF"/>
    <w:rsid w:val="00030709"/>
    <w:rsid w:val="00047BD2"/>
    <w:rsid w:val="00053DC6"/>
    <w:rsid w:val="0009412E"/>
    <w:rsid w:val="000B565F"/>
    <w:rsid w:val="000D1B22"/>
    <w:rsid w:val="00105303"/>
    <w:rsid w:val="00133473"/>
    <w:rsid w:val="00134765"/>
    <w:rsid w:val="00150FD4"/>
    <w:rsid w:val="0018075A"/>
    <w:rsid w:val="001A271D"/>
    <w:rsid w:val="001B4DB9"/>
    <w:rsid w:val="00235626"/>
    <w:rsid w:val="0025278C"/>
    <w:rsid w:val="00263D63"/>
    <w:rsid w:val="00343A7C"/>
    <w:rsid w:val="003F5901"/>
    <w:rsid w:val="00401241"/>
    <w:rsid w:val="0042409D"/>
    <w:rsid w:val="00432324"/>
    <w:rsid w:val="004A2781"/>
    <w:rsid w:val="00547604"/>
    <w:rsid w:val="00551F2C"/>
    <w:rsid w:val="005758C4"/>
    <w:rsid w:val="005847C8"/>
    <w:rsid w:val="005A5816"/>
    <w:rsid w:val="005B5ABF"/>
    <w:rsid w:val="005E7ACB"/>
    <w:rsid w:val="005F0ABB"/>
    <w:rsid w:val="005F3AC2"/>
    <w:rsid w:val="00642819"/>
    <w:rsid w:val="00643A25"/>
    <w:rsid w:val="00667550"/>
    <w:rsid w:val="006821F5"/>
    <w:rsid w:val="006A027C"/>
    <w:rsid w:val="006B6620"/>
    <w:rsid w:val="00752981"/>
    <w:rsid w:val="007656B0"/>
    <w:rsid w:val="0076784D"/>
    <w:rsid w:val="00771CBE"/>
    <w:rsid w:val="00775D94"/>
    <w:rsid w:val="007D634F"/>
    <w:rsid w:val="007F095A"/>
    <w:rsid w:val="00825353"/>
    <w:rsid w:val="0083045E"/>
    <w:rsid w:val="0086635E"/>
    <w:rsid w:val="008A6071"/>
    <w:rsid w:val="008C7165"/>
    <w:rsid w:val="00931C3D"/>
    <w:rsid w:val="00960D96"/>
    <w:rsid w:val="009F2583"/>
    <w:rsid w:val="00A22B18"/>
    <w:rsid w:val="00A4053D"/>
    <w:rsid w:val="00A8261C"/>
    <w:rsid w:val="00A90FB5"/>
    <w:rsid w:val="00AC0256"/>
    <w:rsid w:val="00AE5B27"/>
    <w:rsid w:val="00B068DF"/>
    <w:rsid w:val="00B31DC6"/>
    <w:rsid w:val="00B37EA7"/>
    <w:rsid w:val="00B46D7A"/>
    <w:rsid w:val="00B97DC1"/>
    <w:rsid w:val="00BA005F"/>
    <w:rsid w:val="00C1079C"/>
    <w:rsid w:val="00C251CC"/>
    <w:rsid w:val="00C45128"/>
    <w:rsid w:val="00C920ED"/>
    <w:rsid w:val="00CA0849"/>
    <w:rsid w:val="00CB0306"/>
    <w:rsid w:val="00CF4D7D"/>
    <w:rsid w:val="00CF587B"/>
    <w:rsid w:val="00D200E7"/>
    <w:rsid w:val="00D505C2"/>
    <w:rsid w:val="00D513EF"/>
    <w:rsid w:val="00D71D3A"/>
    <w:rsid w:val="00D90A03"/>
    <w:rsid w:val="00DC71F4"/>
    <w:rsid w:val="00DD6C02"/>
    <w:rsid w:val="00DD751C"/>
    <w:rsid w:val="00E0271C"/>
    <w:rsid w:val="00E47905"/>
    <w:rsid w:val="00E54349"/>
    <w:rsid w:val="00EE0597"/>
    <w:rsid w:val="00F63CAF"/>
    <w:rsid w:val="00F7424E"/>
    <w:rsid w:val="00F80ABF"/>
    <w:rsid w:val="00F94BD1"/>
    <w:rsid w:val="00FC22B9"/>
    <w:rsid w:val="00FD47C2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303F"/>
  <w15:chartTrackingRefBased/>
  <w15:docId w15:val="{5EB84F2A-2A52-49EF-A437-225B4CF1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2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2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2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2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2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A027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0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27C"/>
  </w:style>
  <w:style w:type="paragraph" w:styleId="Piedepgina">
    <w:name w:val="footer"/>
    <w:basedOn w:val="Normal"/>
    <w:link w:val="PiedepginaCar"/>
    <w:uiPriority w:val="99"/>
    <w:unhideWhenUsed/>
    <w:rsid w:val="006A0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27C"/>
  </w:style>
  <w:style w:type="character" w:styleId="Refdecomentario">
    <w:name w:val="annotation reference"/>
    <w:basedOn w:val="Fuentedeprrafopredeter"/>
    <w:uiPriority w:val="99"/>
    <w:semiHidden/>
    <w:unhideWhenUsed/>
    <w:rsid w:val="006A02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2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2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2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27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527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78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76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76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47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DA092B8B322246993BF83662DA444D" ma:contentTypeVersion="12" ma:contentTypeDescription="Crear nuevo documento." ma:contentTypeScope="" ma:versionID="c97d820f67d2c7676e262f017b3e9888">
  <xsd:schema xmlns:xsd="http://www.w3.org/2001/XMLSchema" xmlns:xs="http://www.w3.org/2001/XMLSchema" xmlns:p="http://schemas.microsoft.com/office/2006/metadata/properties" xmlns:ns2="8f468bd4-5bc2-46ff-8afd-ba5f0f76c72d" xmlns:ns3="643c9f5a-6dcf-4806-aaaf-4b8649db35ae" targetNamespace="http://schemas.microsoft.com/office/2006/metadata/properties" ma:root="true" ma:fieldsID="6f3e97cf8e86d9aa1a862e13fa9ad016" ns2:_="" ns3:_="">
    <xsd:import namespace="8f468bd4-5bc2-46ff-8afd-ba5f0f76c72d"/>
    <xsd:import namespace="643c9f5a-6dcf-4806-aaaf-4b8649db3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68bd4-5bc2-46ff-8afd-ba5f0f76c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84923-8147-4428-a9b9-4d2466627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9f5a-6dcf-4806-aaaf-4b8649db35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f3090-eba8-446e-a07c-919a9a1ad5cf}" ma:internalName="TaxCatchAll" ma:showField="CatchAllData" ma:web="643c9f5a-6dcf-4806-aaaf-4b8649db3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68bd4-5bc2-46ff-8afd-ba5f0f76c72d">
      <Terms xmlns="http://schemas.microsoft.com/office/infopath/2007/PartnerControls"/>
    </lcf76f155ced4ddcb4097134ff3c332f>
    <TaxCatchAll xmlns="643c9f5a-6dcf-4806-aaaf-4b8649db35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7577-40CE-40C3-A17C-DB862AA9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68bd4-5bc2-46ff-8afd-ba5f0f76c72d"/>
    <ds:schemaRef ds:uri="643c9f5a-6dcf-4806-aaaf-4b8649db3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67F5D-3C1D-45B0-BCDE-8967A6FA4666}">
  <ds:schemaRefs>
    <ds:schemaRef ds:uri="http://schemas.microsoft.com/office/2006/metadata/properties"/>
    <ds:schemaRef ds:uri="http://schemas.microsoft.com/office/infopath/2007/PartnerControls"/>
    <ds:schemaRef ds:uri="8f468bd4-5bc2-46ff-8afd-ba5f0f76c72d"/>
    <ds:schemaRef ds:uri="643c9f5a-6dcf-4806-aaaf-4b8649db35ae"/>
  </ds:schemaRefs>
</ds:datastoreItem>
</file>

<file path=customXml/itemProps3.xml><?xml version="1.0" encoding="utf-8"?>
<ds:datastoreItem xmlns:ds="http://schemas.openxmlformats.org/officeDocument/2006/customXml" ds:itemID="{7FC132B3-73AD-416C-A624-7D3805A55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E3D5C-C2C4-434F-96D6-C30F569A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Daniela Morales Meneses</dc:creator>
  <cp:keywords/>
  <dc:description/>
  <cp:lastModifiedBy>Ingrid Daniela Morales Meneses</cp:lastModifiedBy>
  <cp:revision>20</cp:revision>
  <dcterms:created xsi:type="dcterms:W3CDTF">2025-06-20T15:07:00Z</dcterms:created>
  <dcterms:modified xsi:type="dcterms:W3CDTF">2025-07-09T22:56:00Z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0x01010010DA092B8B322246993BF83662DA444D</vt:lpwstr>
  </property>
  <property fmtid="{D5CDD505-2E9C-101B-9397-08002B2CF9AE}" pid="3" name="MediaServiceImageTags">
    <vt:lpwstr/>
  </property>
</Properties>
</file>